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1E0"/>
      </w:tblPr>
      <w:tblGrid>
        <w:gridCol w:w="222"/>
        <w:gridCol w:w="222"/>
        <w:gridCol w:w="9822"/>
      </w:tblGrid>
      <w:tr w:rsidR="000B6A4D" w:rsidTr="000B6A4D">
        <w:trPr>
          <w:trHeight w:val="2623"/>
        </w:trPr>
        <w:tc>
          <w:tcPr>
            <w:tcW w:w="4395" w:type="dxa"/>
            <w:hideMark/>
          </w:tcPr>
          <w:p w:rsidR="000B6A4D" w:rsidRDefault="000B6A4D" w:rsidP="00A45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</w:tcPr>
          <w:p w:rsidR="000B6A4D" w:rsidRDefault="000B6A4D">
            <w:pPr>
              <w:spacing w:line="276" w:lineRule="auto"/>
              <w:rPr>
                <w:sz w:val="28"/>
                <w:szCs w:val="28"/>
              </w:rPr>
            </w:pPr>
          </w:p>
          <w:p w:rsidR="000B6A4D" w:rsidRDefault="000B6A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58" w:type="dxa"/>
            <w:hideMark/>
          </w:tcPr>
          <w:p w:rsidR="00FC79C7" w:rsidRDefault="00FC79C7" w:rsidP="00FC79C7">
            <w:pPr>
              <w:ind w:left="-5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ОБРАЗОВАНИЯ</w:t>
            </w:r>
          </w:p>
          <w:p w:rsidR="00FC79C7" w:rsidRDefault="00FC79C7" w:rsidP="00FC79C7">
            <w:pPr>
              <w:ind w:left="-5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«БАРАНОВИЧСКИЙ ЦЕНТР</w:t>
            </w:r>
          </w:p>
          <w:p w:rsidR="00FC79C7" w:rsidRDefault="00FC79C7" w:rsidP="00FC79C7">
            <w:pPr>
              <w:ind w:left="-5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2FC8">
              <w:rPr>
                <w:sz w:val="28"/>
                <w:szCs w:val="28"/>
              </w:rPr>
              <w:t>ДОПОЛНИТЕЛЬНОГО ОБРАЗОВАНИЯ ВЗРОСЛЫХ</w:t>
            </w:r>
            <w:r>
              <w:rPr>
                <w:sz w:val="28"/>
                <w:szCs w:val="28"/>
              </w:rPr>
              <w:t>»</w:t>
            </w:r>
          </w:p>
          <w:p w:rsidR="00FC79C7" w:rsidRDefault="00FC79C7" w:rsidP="00FC79C7"/>
          <w:tbl>
            <w:tblPr>
              <w:tblW w:w="9498" w:type="dxa"/>
              <w:tblInd w:w="108" w:type="dxa"/>
              <w:tblLook w:val="01E0"/>
            </w:tblPr>
            <w:tblGrid>
              <w:gridCol w:w="4395"/>
              <w:gridCol w:w="645"/>
              <w:gridCol w:w="4458"/>
            </w:tblGrid>
            <w:tr w:rsidR="00FC79C7" w:rsidTr="00C74649">
              <w:trPr>
                <w:trHeight w:val="2623"/>
              </w:trPr>
              <w:tc>
                <w:tcPr>
                  <w:tcW w:w="4395" w:type="dxa"/>
                  <w:hideMark/>
                </w:tcPr>
                <w:p w:rsidR="00FC79C7" w:rsidRDefault="00FC79C7" w:rsidP="00C7464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FC79C7" w:rsidRDefault="00FC79C7" w:rsidP="00C7464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FC79C7" w:rsidRDefault="00FC79C7" w:rsidP="00C7464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FC79C7" w:rsidRDefault="00FC79C7" w:rsidP="00C7464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FC79C7" w:rsidRDefault="00FC79C7" w:rsidP="00C7464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FC79C7" w:rsidRDefault="00FC79C7" w:rsidP="00C7464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58" w:type="dxa"/>
                  <w:hideMark/>
                </w:tcPr>
                <w:p w:rsidR="00FC79C7" w:rsidRDefault="00FC79C7" w:rsidP="00C74649">
                  <w:pPr>
                    <w:rPr>
                      <w:sz w:val="28"/>
                      <w:szCs w:val="28"/>
                    </w:rPr>
                  </w:pPr>
                </w:p>
                <w:p w:rsidR="00FC79C7" w:rsidRDefault="00FC79C7" w:rsidP="00C746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УТВЕРЖДАЮ </w:t>
                  </w:r>
                </w:p>
                <w:p w:rsidR="00FC79C7" w:rsidRDefault="00FC79C7" w:rsidP="00C7464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  государственного учреждения  образования «Барановичский  центр дополнительного  образования взрослых»</w:t>
                  </w:r>
                </w:p>
                <w:p w:rsidR="00FC79C7" w:rsidRDefault="00FC79C7" w:rsidP="00C7464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И.В.Хецева</w:t>
                  </w:r>
                  <w:proofErr w:type="spellEnd"/>
                </w:p>
                <w:p w:rsidR="00FC79C7" w:rsidRDefault="00FC79C7" w:rsidP="00C746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</w:tbl>
          <w:p w:rsidR="000B6A4D" w:rsidRPr="0027646E" w:rsidRDefault="000B6A4D" w:rsidP="0027646E">
            <w:pPr>
              <w:ind w:left="-45"/>
              <w:rPr>
                <w:sz w:val="28"/>
                <w:szCs w:val="28"/>
              </w:rPr>
            </w:pPr>
          </w:p>
        </w:tc>
      </w:tr>
    </w:tbl>
    <w:p w:rsidR="000B6A4D" w:rsidRDefault="000B6A4D" w:rsidP="000B6A4D">
      <w:pPr>
        <w:rPr>
          <w:sz w:val="28"/>
          <w:szCs w:val="28"/>
        </w:rPr>
      </w:pPr>
    </w:p>
    <w:p w:rsidR="000B6A4D" w:rsidRDefault="000B6A4D" w:rsidP="000B6A4D">
      <w:pPr>
        <w:rPr>
          <w:sz w:val="28"/>
          <w:szCs w:val="28"/>
        </w:rPr>
      </w:pPr>
    </w:p>
    <w:p w:rsidR="00A457C6" w:rsidRDefault="00A457C6" w:rsidP="000B6A4D">
      <w:pPr>
        <w:rPr>
          <w:sz w:val="28"/>
          <w:szCs w:val="28"/>
        </w:rPr>
      </w:pPr>
    </w:p>
    <w:p w:rsidR="000B6A4D" w:rsidRDefault="000B6A4D" w:rsidP="000B6A4D">
      <w:pPr>
        <w:rPr>
          <w:sz w:val="28"/>
          <w:szCs w:val="28"/>
        </w:rPr>
      </w:pPr>
    </w:p>
    <w:p w:rsidR="00751249" w:rsidRDefault="00751249" w:rsidP="00A457C6">
      <w:pPr>
        <w:jc w:val="center"/>
        <w:rPr>
          <w:b/>
          <w:sz w:val="28"/>
          <w:szCs w:val="28"/>
        </w:rPr>
      </w:pPr>
    </w:p>
    <w:p w:rsidR="00751249" w:rsidRDefault="00751249" w:rsidP="00A457C6">
      <w:pPr>
        <w:jc w:val="center"/>
        <w:rPr>
          <w:b/>
          <w:sz w:val="28"/>
          <w:szCs w:val="28"/>
        </w:rPr>
      </w:pPr>
    </w:p>
    <w:p w:rsidR="00751249" w:rsidRDefault="00751249" w:rsidP="00A457C6">
      <w:pPr>
        <w:jc w:val="center"/>
        <w:rPr>
          <w:b/>
          <w:sz w:val="28"/>
          <w:szCs w:val="28"/>
        </w:rPr>
      </w:pPr>
    </w:p>
    <w:p w:rsidR="00751249" w:rsidRDefault="00751249" w:rsidP="00A457C6">
      <w:pPr>
        <w:jc w:val="center"/>
        <w:rPr>
          <w:b/>
          <w:sz w:val="28"/>
          <w:szCs w:val="28"/>
        </w:rPr>
      </w:pPr>
    </w:p>
    <w:p w:rsidR="00751249" w:rsidRDefault="00751249" w:rsidP="00A457C6">
      <w:pPr>
        <w:jc w:val="center"/>
        <w:rPr>
          <w:b/>
          <w:sz w:val="28"/>
          <w:szCs w:val="28"/>
        </w:rPr>
      </w:pPr>
    </w:p>
    <w:p w:rsidR="00751249" w:rsidRDefault="00751249" w:rsidP="00A4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751249" w:rsidRDefault="00751249" w:rsidP="0095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</w:t>
      </w:r>
      <w:r w:rsidR="00A457C6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А</w:t>
      </w:r>
    </w:p>
    <w:p w:rsidR="00BF746C" w:rsidRDefault="00BF746C" w:rsidP="00A457C6">
      <w:pPr>
        <w:jc w:val="center"/>
        <w:rPr>
          <w:b/>
          <w:sz w:val="28"/>
          <w:szCs w:val="28"/>
        </w:rPr>
      </w:pPr>
      <w:r w:rsidRPr="00BF746C">
        <w:rPr>
          <w:b/>
          <w:sz w:val="28"/>
          <w:szCs w:val="28"/>
        </w:rPr>
        <w:t>ПО УЧЕБНОЙ ДИСЦИПЛИНЕ</w:t>
      </w:r>
    </w:p>
    <w:p w:rsidR="00BF746C" w:rsidRDefault="00BF746C" w:rsidP="00A457C6">
      <w:pPr>
        <w:jc w:val="center"/>
        <w:rPr>
          <w:b/>
          <w:sz w:val="28"/>
          <w:szCs w:val="28"/>
        </w:rPr>
      </w:pPr>
      <w:r w:rsidRPr="00BF74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«МЕТОДИКИ ЛЕЧЕБНОГО МАССАЖА»</w:t>
      </w:r>
    </w:p>
    <w:p w:rsidR="00A457C6" w:rsidRDefault="00A457C6" w:rsidP="00A457C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СПЕЦИАЛЬНОСТИ</w:t>
      </w:r>
      <w:r>
        <w:rPr>
          <w:b/>
          <w:sz w:val="32"/>
          <w:szCs w:val="32"/>
        </w:rPr>
        <w:t xml:space="preserve"> </w:t>
      </w:r>
      <w:r w:rsidR="00BF746C" w:rsidRPr="00BF746C">
        <w:rPr>
          <w:b/>
          <w:sz w:val="28"/>
          <w:szCs w:val="28"/>
        </w:rPr>
        <w:t>ПЕРЕПОДГОТОВКИ</w:t>
      </w:r>
    </w:p>
    <w:p w:rsidR="00751249" w:rsidRDefault="00E2577D" w:rsidP="00A457C6">
      <w:pPr>
        <w:jc w:val="center"/>
        <w:rPr>
          <w:b/>
          <w:sz w:val="28"/>
          <w:szCs w:val="28"/>
        </w:rPr>
      </w:pPr>
      <w:r w:rsidRPr="00BF746C">
        <w:rPr>
          <w:b/>
          <w:sz w:val="32"/>
          <w:szCs w:val="32"/>
        </w:rPr>
        <w:t>9-08-0911-07</w:t>
      </w:r>
      <w:r w:rsidRPr="00E2577D">
        <w:rPr>
          <w:b/>
          <w:color w:val="FF0000"/>
          <w:sz w:val="32"/>
          <w:szCs w:val="32"/>
        </w:rPr>
        <w:t xml:space="preserve"> </w:t>
      </w:r>
      <w:r w:rsidR="00EB26A7">
        <w:rPr>
          <w:b/>
          <w:sz w:val="28"/>
          <w:szCs w:val="28"/>
        </w:rPr>
        <w:t>ЛЕЧЕБНЫЙ МАССАЖ</w:t>
      </w:r>
    </w:p>
    <w:p w:rsidR="00751249" w:rsidRDefault="0075124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1249" w:rsidRDefault="00751249" w:rsidP="00751249">
      <w:pPr>
        <w:jc w:val="both"/>
        <w:rPr>
          <w:sz w:val="28"/>
        </w:rPr>
      </w:pPr>
      <w:proofErr w:type="gramStart"/>
      <w:r>
        <w:rPr>
          <w:sz w:val="28"/>
        </w:rPr>
        <w:lastRenderedPageBreak/>
        <w:t>Рекомендована</w:t>
      </w:r>
      <w:proofErr w:type="gramEnd"/>
      <w:r>
        <w:rPr>
          <w:sz w:val="28"/>
        </w:rPr>
        <w:t xml:space="preserve"> к утверждению:</w:t>
      </w:r>
    </w:p>
    <w:p w:rsidR="00751249" w:rsidRDefault="00751249" w:rsidP="00751249">
      <w:pPr>
        <w:jc w:val="both"/>
        <w:rPr>
          <w:sz w:val="28"/>
        </w:rPr>
      </w:pPr>
    </w:p>
    <w:p w:rsidR="00751249" w:rsidRPr="00DD4024" w:rsidRDefault="00FC79C7" w:rsidP="00751249">
      <w:pPr>
        <w:jc w:val="both"/>
        <w:rPr>
          <w:sz w:val="28"/>
        </w:rPr>
      </w:pPr>
      <w:r>
        <w:rPr>
          <w:sz w:val="28"/>
          <w:szCs w:val="28"/>
        </w:rPr>
        <w:t xml:space="preserve">Совет Центра </w:t>
      </w:r>
      <w:r>
        <w:rPr>
          <w:bCs/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 «Барановичский центр</w:t>
      </w:r>
      <w:r>
        <w:rPr>
          <w:sz w:val="28"/>
          <w:szCs w:val="28"/>
        </w:rPr>
        <w:t xml:space="preserve"> дополнительного образования взрослых</w:t>
      </w:r>
      <w:r>
        <w:rPr>
          <w:bCs/>
          <w:sz w:val="28"/>
          <w:szCs w:val="28"/>
        </w:rPr>
        <w:t>»</w:t>
      </w:r>
      <w:r w:rsidR="00751249" w:rsidRPr="00DD4024">
        <w:rPr>
          <w:sz w:val="28"/>
        </w:rPr>
        <w:tab/>
      </w:r>
    </w:p>
    <w:p w:rsidR="000B6A4D" w:rsidRPr="00E2577D" w:rsidRDefault="00751249" w:rsidP="00751249">
      <w:pPr>
        <w:jc w:val="both"/>
        <w:rPr>
          <w:sz w:val="28"/>
          <w:szCs w:val="28"/>
        </w:rPr>
      </w:pPr>
      <w:r w:rsidRPr="00DD4024">
        <w:rPr>
          <w:sz w:val="28"/>
          <w:szCs w:val="28"/>
        </w:rPr>
        <w:t xml:space="preserve">(протокол </w:t>
      </w:r>
      <w:r w:rsidRPr="003F52BC">
        <w:rPr>
          <w:sz w:val="28"/>
          <w:szCs w:val="28"/>
        </w:rPr>
        <w:t xml:space="preserve">от </w:t>
      </w:r>
      <w:r w:rsidR="00E2577D" w:rsidRPr="00E2577D">
        <w:rPr>
          <w:sz w:val="28"/>
          <w:szCs w:val="28"/>
        </w:rPr>
        <w:t>14.03.2024 № 2</w:t>
      </w:r>
      <w:r w:rsidRPr="00E2577D">
        <w:rPr>
          <w:sz w:val="28"/>
          <w:szCs w:val="28"/>
        </w:rPr>
        <w:t>)</w:t>
      </w:r>
    </w:p>
    <w:p w:rsidR="00751249" w:rsidRDefault="00751249" w:rsidP="00751249">
      <w:pPr>
        <w:jc w:val="center"/>
        <w:rPr>
          <w:b/>
          <w:sz w:val="28"/>
          <w:szCs w:val="28"/>
        </w:rPr>
      </w:pPr>
    </w:p>
    <w:p w:rsidR="000B6A4D" w:rsidRDefault="00751249" w:rsidP="0075124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7C4A" w:rsidRDefault="00BC7C4A" w:rsidP="00BC7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И ПРАКТИЧЕСКИЕ ЗАДАНИЯ ДЛЯ ПРОВЕДЕНИЯ </w:t>
      </w:r>
    </w:p>
    <w:p w:rsidR="00751249" w:rsidRDefault="00751249" w:rsidP="00D76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</w:t>
      </w:r>
      <w:r w:rsidR="00BC7C4A">
        <w:rPr>
          <w:b/>
          <w:sz w:val="28"/>
          <w:szCs w:val="28"/>
        </w:rPr>
        <w:t>ГО</w:t>
      </w:r>
      <w:r w:rsidR="00954E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</w:t>
      </w:r>
      <w:r w:rsidR="00BC7C4A">
        <w:rPr>
          <w:b/>
          <w:sz w:val="28"/>
          <w:szCs w:val="28"/>
        </w:rPr>
        <w:t>А</w:t>
      </w:r>
    </w:p>
    <w:p w:rsidR="00FC79C7" w:rsidRDefault="00FC79C7" w:rsidP="00FC79C7">
      <w:pPr>
        <w:jc w:val="center"/>
        <w:rPr>
          <w:b/>
          <w:sz w:val="28"/>
          <w:szCs w:val="28"/>
        </w:rPr>
      </w:pPr>
    </w:p>
    <w:p w:rsidR="00FC79C7" w:rsidRPr="00AC566E" w:rsidRDefault="00FC79C7" w:rsidP="00E2577D">
      <w:pPr>
        <w:jc w:val="center"/>
        <w:rPr>
          <w:b/>
          <w:sz w:val="28"/>
          <w:szCs w:val="28"/>
        </w:rPr>
      </w:pPr>
      <w:r w:rsidRPr="00AC566E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для проведения</w:t>
      </w:r>
      <w:r w:rsidRPr="00AC56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C566E">
        <w:rPr>
          <w:b/>
          <w:sz w:val="28"/>
          <w:szCs w:val="28"/>
        </w:rPr>
        <w:t>осударственно</w:t>
      </w:r>
      <w:r>
        <w:rPr>
          <w:b/>
          <w:sz w:val="28"/>
          <w:szCs w:val="28"/>
        </w:rPr>
        <w:t xml:space="preserve">го </w:t>
      </w:r>
      <w:r w:rsidRPr="00AC566E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а</w:t>
      </w:r>
    </w:p>
    <w:p w:rsidR="00751249" w:rsidRDefault="00751249" w:rsidP="00D76DC0">
      <w:pPr>
        <w:jc w:val="center"/>
        <w:rPr>
          <w:b/>
          <w:sz w:val="28"/>
          <w:szCs w:val="28"/>
        </w:rPr>
      </w:pP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 xml:space="preserve">массажа при остром нарушении мозгового кровообращения. Методика массажа.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>массажа при поражении тройничного, лицевого, затылочных нервов. 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 xml:space="preserve">массажа при </w:t>
      </w:r>
      <w:proofErr w:type="spellStart"/>
      <w:r>
        <w:rPr>
          <w:sz w:val="28"/>
          <w:szCs w:val="28"/>
        </w:rPr>
        <w:t>мононевропатиях</w:t>
      </w:r>
      <w:proofErr w:type="spellEnd"/>
      <w:r>
        <w:rPr>
          <w:sz w:val="28"/>
          <w:szCs w:val="28"/>
        </w:rPr>
        <w:t xml:space="preserve"> верхней конечности. Методика массажа.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 xml:space="preserve">массажа при </w:t>
      </w:r>
      <w:proofErr w:type="spellStart"/>
      <w:r>
        <w:rPr>
          <w:sz w:val="28"/>
          <w:szCs w:val="28"/>
        </w:rPr>
        <w:t>мононевропатиях</w:t>
      </w:r>
      <w:proofErr w:type="spellEnd"/>
      <w:r>
        <w:rPr>
          <w:sz w:val="28"/>
          <w:szCs w:val="28"/>
        </w:rPr>
        <w:t xml:space="preserve"> нижней конечности. Методика массажа.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>массажа при поражении нервных корешков и сплетений. Методика массажа.</w:t>
      </w:r>
    </w:p>
    <w:p w:rsidR="00BC7C4A" w:rsidRPr="00EB26A7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корешковом синдроме при остеохондрозе.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синдроме </w:t>
      </w:r>
      <w:proofErr w:type="spellStart"/>
      <w:proofErr w:type="gramStart"/>
      <w:r w:rsidRPr="00EB26A7">
        <w:rPr>
          <w:sz w:val="28"/>
          <w:szCs w:val="28"/>
        </w:rPr>
        <w:t>плече-лопаточного</w:t>
      </w:r>
      <w:proofErr w:type="spellEnd"/>
      <w:proofErr w:type="gramEnd"/>
      <w:r w:rsidRPr="00EB26A7">
        <w:rPr>
          <w:sz w:val="28"/>
          <w:szCs w:val="28"/>
        </w:rPr>
        <w:t xml:space="preserve"> периартрита при остеохондрозе.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синдроме позвоно</w:t>
      </w:r>
      <w:r>
        <w:rPr>
          <w:sz w:val="28"/>
          <w:szCs w:val="28"/>
        </w:rPr>
        <w:t>чной артерии при остеохондрозе.</w:t>
      </w:r>
      <w:r w:rsidRPr="002B2B4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кардиальном синдроме при остеохондрозе. </w:t>
      </w:r>
      <w:r>
        <w:rPr>
          <w:sz w:val="28"/>
          <w:szCs w:val="28"/>
        </w:rPr>
        <w:t>Методика массажа.</w:t>
      </w:r>
    </w:p>
    <w:p w:rsidR="00BC7C4A" w:rsidRPr="00EB26A7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синдроме передней лестничной мышцы при остеохондрозе</w:t>
      </w:r>
      <w:r>
        <w:rPr>
          <w:sz w:val="28"/>
          <w:szCs w:val="28"/>
        </w:rPr>
        <w:t>.</w:t>
      </w:r>
      <w:r w:rsidRPr="00EB26A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синдроме пояснично-крестцового радикулита при остеохондрозе.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плоскостопии.</w:t>
      </w:r>
      <w:r w:rsidRPr="002B2B4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массажа.</w:t>
      </w:r>
      <w:r w:rsidRPr="00EB26A7">
        <w:rPr>
          <w:sz w:val="28"/>
          <w:szCs w:val="28"/>
        </w:rPr>
        <w:t xml:space="preserve">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</w:t>
      </w:r>
      <w:proofErr w:type="spellStart"/>
      <w:r w:rsidRPr="00EB26A7">
        <w:rPr>
          <w:sz w:val="28"/>
          <w:szCs w:val="28"/>
        </w:rPr>
        <w:t>ревматоидном</w:t>
      </w:r>
      <w:proofErr w:type="spellEnd"/>
      <w:r w:rsidRPr="00EB26A7">
        <w:rPr>
          <w:sz w:val="28"/>
          <w:szCs w:val="28"/>
        </w:rPr>
        <w:t xml:space="preserve"> артрите.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деформирующем артрозе.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</w:t>
      </w:r>
      <w:proofErr w:type="spellStart"/>
      <w:r w:rsidRPr="00EB26A7">
        <w:rPr>
          <w:sz w:val="28"/>
          <w:szCs w:val="28"/>
        </w:rPr>
        <w:t>анкилозирующем</w:t>
      </w:r>
      <w:proofErr w:type="spellEnd"/>
      <w:r w:rsidRPr="00EB26A7">
        <w:rPr>
          <w:sz w:val="28"/>
          <w:szCs w:val="28"/>
        </w:rPr>
        <w:t xml:space="preserve"> спондилоартрите (болезнь Бехтерева).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переломах костей нижних конечностей.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переломах костей верхних конечностей. </w:t>
      </w:r>
      <w:r>
        <w:rPr>
          <w:sz w:val="28"/>
          <w:szCs w:val="28"/>
        </w:rPr>
        <w:t>Методика массажа.</w:t>
      </w:r>
      <w:r w:rsidRPr="00EB26A7">
        <w:rPr>
          <w:sz w:val="28"/>
          <w:szCs w:val="28"/>
        </w:rPr>
        <w:t xml:space="preserve">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травмах суставов. </w:t>
      </w:r>
      <w:r>
        <w:rPr>
          <w:sz w:val="28"/>
          <w:szCs w:val="28"/>
        </w:rPr>
        <w:t>Методика массажа.</w:t>
      </w:r>
      <w:r w:rsidRPr="00EB26A7">
        <w:rPr>
          <w:sz w:val="28"/>
          <w:szCs w:val="28"/>
        </w:rPr>
        <w:t xml:space="preserve">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ожогах. </w:t>
      </w:r>
      <w:r>
        <w:rPr>
          <w:sz w:val="28"/>
          <w:szCs w:val="28"/>
        </w:rPr>
        <w:t>Методика массажа.</w:t>
      </w:r>
      <w:r w:rsidRPr="00EB26A7">
        <w:rPr>
          <w:sz w:val="28"/>
          <w:szCs w:val="28"/>
        </w:rPr>
        <w:t xml:space="preserve">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 xml:space="preserve">массажа </w:t>
      </w:r>
      <w:r w:rsidRPr="00EB26A7">
        <w:rPr>
          <w:sz w:val="28"/>
          <w:szCs w:val="28"/>
        </w:rPr>
        <w:t>при опера</w:t>
      </w:r>
      <w:r>
        <w:rPr>
          <w:sz w:val="28"/>
          <w:szCs w:val="28"/>
        </w:rPr>
        <w:t>циях</w:t>
      </w:r>
      <w:r w:rsidRPr="00EB26A7">
        <w:rPr>
          <w:sz w:val="28"/>
          <w:szCs w:val="28"/>
        </w:rPr>
        <w:t xml:space="preserve"> на органах брюшной и грудной полостей.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</w:t>
      </w:r>
      <w:r>
        <w:rPr>
          <w:sz w:val="28"/>
          <w:szCs w:val="28"/>
        </w:rPr>
        <w:t xml:space="preserve">болезнях, </w:t>
      </w:r>
      <w:proofErr w:type="spellStart"/>
      <w:r>
        <w:rPr>
          <w:sz w:val="28"/>
          <w:szCs w:val="28"/>
        </w:rPr>
        <w:t>характеризущихся</w:t>
      </w:r>
      <w:proofErr w:type="spellEnd"/>
      <w:r>
        <w:rPr>
          <w:sz w:val="28"/>
          <w:szCs w:val="28"/>
        </w:rPr>
        <w:t xml:space="preserve"> повышенным кровяным давлением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lastRenderedPageBreak/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артериальной гипотензии.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стенокардии.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Задачи лечебного массажа при пороках сердца. Методика массажа.</w:t>
      </w:r>
    </w:p>
    <w:p w:rsidR="00BC7C4A" w:rsidRPr="002B2B45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лечебного массажа при остром инфаркте миокарда. Методика массажа.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атеросклерозе.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варикозном расширении вен</w:t>
      </w:r>
      <w:r>
        <w:rPr>
          <w:sz w:val="28"/>
          <w:szCs w:val="28"/>
        </w:rPr>
        <w:t xml:space="preserve"> нижних конечностей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бронхит</w:t>
      </w:r>
      <w:r>
        <w:rPr>
          <w:sz w:val="28"/>
          <w:szCs w:val="28"/>
        </w:rPr>
        <w:t>ах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пневмони</w:t>
      </w:r>
      <w:r>
        <w:rPr>
          <w:sz w:val="28"/>
          <w:szCs w:val="28"/>
        </w:rPr>
        <w:t>ях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эмфиземе.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 пневмосклерозе</w:t>
      </w:r>
      <w:r>
        <w:rPr>
          <w:sz w:val="28"/>
          <w:szCs w:val="28"/>
        </w:rPr>
        <w:t>.</w:t>
      </w:r>
      <w:r w:rsidRPr="002B2B4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массажа.</w:t>
      </w:r>
    </w:p>
    <w:p w:rsidR="00BC7C4A" w:rsidRPr="00EB26A7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бронхиальной астме.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плевритах.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гастритах.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язвенной болезни желудка, двенадцатиперстной кишки.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>массажа при</w:t>
      </w:r>
      <w:r>
        <w:rPr>
          <w:sz w:val="28"/>
          <w:szCs w:val="28"/>
        </w:rPr>
        <w:t xml:space="preserve"> болезнях</w:t>
      </w:r>
      <w:r w:rsidRPr="00EB26A7">
        <w:rPr>
          <w:sz w:val="28"/>
          <w:szCs w:val="28"/>
        </w:rPr>
        <w:t xml:space="preserve"> печени.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</w:t>
      </w:r>
      <w:r>
        <w:rPr>
          <w:sz w:val="28"/>
          <w:szCs w:val="28"/>
        </w:rPr>
        <w:t>болезнях</w:t>
      </w:r>
      <w:r w:rsidRPr="00EB26A7">
        <w:rPr>
          <w:sz w:val="28"/>
          <w:szCs w:val="28"/>
        </w:rPr>
        <w:t xml:space="preserve"> желчного пузыря.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</w:t>
      </w:r>
      <w:r>
        <w:rPr>
          <w:sz w:val="28"/>
          <w:szCs w:val="28"/>
        </w:rPr>
        <w:t>болезнях</w:t>
      </w:r>
      <w:r w:rsidRPr="00EB26A7"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кишечника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</w:t>
      </w:r>
      <w:r>
        <w:rPr>
          <w:sz w:val="28"/>
          <w:szCs w:val="28"/>
        </w:rPr>
        <w:t>болезнях</w:t>
      </w:r>
      <w:r w:rsidRPr="00EB26A7">
        <w:rPr>
          <w:sz w:val="28"/>
          <w:szCs w:val="28"/>
        </w:rPr>
        <w:t xml:space="preserve"> </w:t>
      </w:r>
      <w:r>
        <w:rPr>
          <w:sz w:val="28"/>
          <w:szCs w:val="28"/>
        </w:rPr>
        <w:t>мочевыделительной системы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>Задачи массажа при ожирении</w:t>
      </w:r>
      <w:r>
        <w:rPr>
          <w:sz w:val="28"/>
          <w:szCs w:val="28"/>
        </w:rPr>
        <w:t xml:space="preserve"> и других видах избыточного питания</w:t>
      </w:r>
      <w:r w:rsidRPr="00EB26A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сахарном диабете.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подагре.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сухой себорее.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угревой сыпи.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преждевременном выпадении волос.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Задачи </w:t>
      </w:r>
      <w:r>
        <w:rPr>
          <w:sz w:val="28"/>
        </w:rPr>
        <w:t xml:space="preserve">лечебного </w:t>
      </w:r>
      <w:r w:rsidRPr="00EB26A7">
        <w:rPr>
          <w:sz w:val="28"/>
          <w:szCs w:val="28"/>
        </w:rPr>
        <w:t xml:space="preserve">массажа при псориазе и склеродермии. </w:t>
      </w:r>
      <w:r>
        <w:rPr>
          <w:sz w:val="28"/>
          <w:szCs w:val="28"/>
        </w:rPr>
        <w:t>Методика массажа.</w:t>
      </w:r>
    </w:p>
    <w:p w:rsidR="00BC7C4A" w:rsidRPr="00EB26A7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 w:rsidRPr="00EB26A7">
        <w:rPr>
          <w:sz w:val="28"/>
          <w:szCs w:val="28"/>
        </w:rPr>
        <w:t xml:space="preserve">Общие показания и противопоказания к применению массажа у детей грудного возраста.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Гигиенические условия проведения массажа и гимнастики детям грудного возраста.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проведения массажа и гимнастики детям грудного возраста.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Комплексы массажа и гимнастики для здоровых детей грудного возраста. Целевые установки каждого комплекса. 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методики </w:t>
      </w:r>
      <w:r>
        <w:rPr>
          <w:sz w:val="28"/>
        </w:rPr>
        <w:t xml:space="preserve">лечебного </w:t>
      </w:r>
      <w:r>
        <w:rPr>
          <w:sz w:val="28"/>
          <w:szCs w:val="28"/>
        </w:rPr>
        <w:t>массажа у недоношенных детей.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lastRenderedPageBreak/>
        <w:t>Задачи лечебного массажа при врожденной мышечной кривошее. Особенности методики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 xml:space="preserve">Задачи лечебного массажа при дисплазии тазобедренного сустава.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 xml:space="preserve">Задачи лечебного массажа при врожденной косолапости.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 xml:space="preserve">Задачи лечебного массажа при </w:t>
      </w:r>
      <w:proofErr w:type="spellStart"/>
      <w:r>
        <w:rPr>
          <w:sz w:val="28"/>
        </w:rPr>
        <w:t>варусной</w:t>
      </w:r>
      <w:proofErr w:type="spellEnd"/>
      <w:r>
        <w:rPr>
          <w:sz w:val="28"/>
        </w:rPr>
        <w:t xml:space="preserve"> деформации стоп.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 xml:space="preserve">Задачи лечебного массажа при </w:t>
      </w:r>
      <w:proofErr w:type="spellStart"/>
      <w:r>
        <w:rPr>
          <w:sz w:val="28"/>
        </w:rPr>
        <w:t>плосковальгусной</w:t>
      </w:r>
      <w:proofErr w:type="spellEnd"/>
      <w:r>
        <w:rPr>
          <w:sz w:val="28"/>
        </w:rPr>
        <w:t xml:space="preserve"> деформации стоп. </w:t>
      </w:r>
      <w:r>
        <w:rPr>
          <w:sz w:val="28"/>
          <w:szCs w:val="28"/>
        </w:rPr>
        <w:t>Методика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>Задачи лечебного массажа при сколиозе. Особенности методики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>Задачи лечебного массажа при нарушениях осанки. Особенности методики массажа.</w:t>
      </w:r>
    </w:p>
    <w:p w:rsidR="00BC7C4A" w:rsidRDefault="00BC7C4A" w:rsidP="00BC7C4A">
      <w:pPr>
        <w:numPr>
          <w:ilvl w:val="0"/>
          <w:numId w:val="4"/>
        </w:numPr>
        <w:tabs>
          <w:tab w:val="clear" w:pos="1080"/>
          <w:tab w:val="num" w:pos="720"/>
          <w:tab w:val="left" w:pos="1260"/>
        </w:tabs>
        <w:ind w:left="720" w:hanging="720"/>
        <w:jc w:val="both"/>
        <w:rPr>
          <w:sz w:val="28"/>
          <w:szCs w:val="28"/>
        </w:rPr>
      </w:pPr>
      <w:r>
        <w:rPr>
          <w:sz w:val="28"/>
        </w:rPr>
        <w:t>Задачи лечебного массажа</w:t>
      </w:r>
      <w:r w:rsidRPr="004E65AE">
        <w:rPr>
          <w:sz w:val="28"/>
        </w:rPr>
        <w:t xml:space="preserve"> </w:t>
      </w:r>
      <w:r>
        <w:rPr>
          <w:sz w:val="28"/>
        </w:rPr>
        <w:t>при детском церебральном параличе.</w:t>
      </w:r>
      <w:r w:rsidRPr="00C153D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 массажа</w:t>
      </w:r>
      <w:r w:rsidRPr="00F079A3">
        <w:rPr>
          <w:sz w:val="28"/>
          <w:szCs w:val="28"/>
        </w:rPr>
        <w:t>.</w:t>
      </w:r>
    </w:p>
    <w:p w:rsidR="00BC7C4A" w:rsidRDefault="00BC7C4A" w:rsidP="00BC7C4A">
      <w:pPr>
        <w:tabs>
          <w:tab w:val="left" w:pos="1260"/>
        </w:tabs>
        <w:ind w:left="720"/>
        <w:jc w:val="both"/>
        <w:rPr>
          <w:sz w:val="28"/>
          <w:szCs w:val="28"/>
        </w:rPr>
      </w:pPr>
    </w:p>
    <w:p w:rsidR="00BC7C4A" w:rsidRPr="00640FFE" w:rsidRDefault="00BC7C4A" w:rsidP="00E2577D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проведения</w:t>
      </w:r>
      <w:r w:rsidR="00E2577D">
        <w:rPr>
          <w:b/>
          <w:sz w:val="28"/>
          <w:szCs w:val="28"/>
        </w:rPr>
        <w:t xml:space="preserve"> </w:t>
      </w:r>
      <w:r w:rsidRPr="00217640">
        <w:rPr>
          <w:b/>
          <w:sz w:val="28"/>
          <w:szCs w:val="28"/>
        </w:rPr>
        <w:t>государственно</w:t>
      </w:r>
      <w:r w:rsidR="00FC79C7">
        <w:rPr>
          <w:b/>
          <w:sz w:val="28"/>
          <w:szCs w:val="28"/>
        </w:rPr>
        <w:t xml:space="preserve">го </w:t>
      </w:r>
      <w:r w:rsidRPr="00217640">
        <w:rPr>
          <w:b/>
          <w:sz w:val="28"/>
          <w:szCs w:val="28"/>
        </w:rPr>
        <w:t>экзамен</w:t>
      </w:r>
      <w:r w:rsidR="00FC79C7">
        <w:rPr>
          <w:b/>
          <w:sz w:val="28"/>
          <w:szCs w:val="28"/>
        </w:rPr>
        <w:t>а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 xml:space="preserve">лечебного массажа при остром нарушении мозгового кровообращения.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 xml:space="preserve">лечебного массажа при поражении тройничного, лицевого, затылочных нервов.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 xml:space="preserve">лечебного массажа при </w:t>
      </w:r>
      <w:proofErr w:type="spellStart"/>
      <w:r w:rsidRPr="00DC6194">
        <w:rPr>
          <w:sz w:val="28"/>
          <w:szCs w:val="28"/>
        </w:rPr>
        <w:t>мононевропатиях</w:t>
      </w:r>
      <w:proofErr w:type="spellEnd"/>
      <w:r w:rsidRPr="00DC6194">
        <w:rPr>
          <w:sz w:val="28"/>
          <w:szCs w:val="28"/>
        </w:rPr>
        <w:t xml:space="preserve"> верхней конечности.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 xml:space="preserve">лечебного массажа при </w:t>
      </w:r>
      <w:proofErr w:type="spellStart"/>
      <w:r w:rsidRPr="00DC6194">
        <w:rPr>
          <w:sz w:val="28"/>
          <w:szCs w:val="28"/>
        </w:rPr>
        <w:t>мононевропатиях</w:t>
      </w:r>
      <w:proofErr w:type="spellEnd"/>
      <w:r w:rsidRPr="00DC6194">
        <w:rPr>
          <w:sz w:val="28"/>
          <w:szCs w:val="28"/>
        </w:rPr>
        <w:t xml:space="preserve"> нижней конечности.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>лечебного массажа при поражении нервных корешков и сплетений</w:t>
      </w:r>
      <w:r>
        <w:rPr>
          <w:sz w:val="28"/>
          <w:szCs w:val="28"/>
        </w:rPr>
        <w:t>.</w:t>
      </w:r>
    </w:p>
    <w:p w:rsidR="00BC7C4A" w:rsidRPr="00015DF3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015DF3">
        <w:rPr>
          <w:sz w:val="28"/>
          <w:szCs w:val="28"/>
        </w:rPr>
        <w:t xml:space="preserve">Техника выполнения лечебного массажа при остеохондрозе. </w:t>
      </w:r>
    </w:p>
    <w:p w:rsidR="00BC7C4A" w:rsidRPr="001D5C26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1D5C26">
        <w:rPr>
          <w:sz w:val="28"/>
          <w:szCs w:val="28"/>
        </w:rPr>
        <w:t xml:space="preserve">Техника выполнения лечебного массажа при синдроме пояснично-крестцового радикулита при остеохондрозе.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 xml:space="preserve">лечебного массажа при плоскостопии.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</w:t>
      </w:r>
      <w:proofErr w:type="spellStart"/>
      <w:r w:rsidRPr="00DC6194">
        <w:rPr>
          <w:sz w:val="28"/>
          <w:szCs w:val="28"/>
        </w:rPr>
        <w:t>ревматоидном</w:t>
      </w:r>
      <w:proofErr w:type="spellEnd"/>
      <w:r w:rsidRPr="00DC6194">
        <w:rPr>
          <w:sz w:val="28"/>
          <w:szCs w:val="28"/>
        </w:rPr>
        <w:t xml:space="preserve"> артрите.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деформирующем артрозе.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</w:t>
      </w:r>
      <w:proofErr w:type="spellStart"/>
      <w:r w:rsidRPr="00DC6194">
        <w:rPr>
          <w:sz w:val="28"/>
          <w:szCs w:val="28"/>
        </w:rPr>
        <w:t>анкилозирующем</w:t>
      </w:r>
      <w:proofErr w:type="spellEnd"/>
      <w:r w:rsidRPr="00DC6194">
        <w:rPr>
          <w:sz w:val="28"/>
          <w:szCs w:val="28"/>
        </w:rPr>
        <w:t xml:space="preserve"> спондилоартрите (болезнь Бехтерева).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>лечебного массажа при переломах костей нижних конечностей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переломах костей верхних конечностей.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травмах суставов.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болезнях, </w:t>
      </w:r>
      <w:proofErr w:type="spellStart"/>
      <w:r w:rsidRPr="00DC6194">
        <w:rPr>
          <w:sz w:val="28"/>
          <w:szCs w:val="28"/>
        </w:rPr>
        <w:t>характеризущихся</w:t>
      </w:r>
      <w:proofErr w:type="spellEnd"/>
      <w:r w:rsidRPr="00DC6194">
        <w:rPr>
          <w:sz w:val="28"/>
          <w:szCs w:val="28"/>
        </w:rPr>
        <w:t xml:space="preserve"> повышенным кровяным давлением.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артериальной гипотензии.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стенокардии.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остром инфаркте миокарда.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атеросклерозе.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варикозном расширении вен нижних конечностей.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>лечебного массажа при бронхитах.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пневмониях.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эмфиземе.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пневмосклерозе.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бронхиальной астме.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плевритах.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Pr="00DC6194">
        <w:rPr>
          <w:sz w:val="28"/>
          <w:szCs w:val="28"/>
        </w:rPr>
        <w:t xml:space="preserve">лечебного массажа при гастритах.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язвенной болезни же</w:t>
      </w:r>
      <w:r>
        <w:rPr>
          <w:sz w:val="28"/>
          <w:szCs w:val="28"/>
        </w:rPr>
        <w:t>лудка, двенадцатиперстной кишки</w:t>
      </w:r>
      <w:r w:rsidRPr="00DC6194">
        <w:rPr>
          <w:sz w:val="28"/>
          <w:szCs w:val="28"/>
        </w:rPr>
        <w:t>.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болезнях печени.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болезнях желчного пузыря.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болезнях кишечника.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болезнях мочевыделительной системы.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массажа при ожирении и других видах избыточного питания.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сахарном диабете.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подагре.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сухой себорее</w:t>
      </w:r>
      <w:r>
        <w:rPr>
          <w:sz w:val="28"/>
          <w:szCs w:val="28"/>
        </w:rPr>
        <w:t>, угревой сыпи, преждевременном выпадении волос</w:t>
      </w:r>
      <w:r w:rsidRPr="00DC6194">
        <w:rPr>
          <w:sz w:val="28"/>
          <w:szCs w:val="28"/>
        </w:rPr>
        <w:t xml:space="preserve">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псориазе и склеродермии.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массажа и гимнастики детям грудного возраста. </w:t>
      </w:r>
    </w:p>
    <w:p w:rsidR="00BC7C4A" w:rsidRPr="00DC6194" w:rsidRDefault="00D66DE5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="00BC7C4A" w:rsidRPr="00DC6194">
        <w:rPr>
          <w:sz w:val="28"/>
          <w:szCs w:val="28"/>
        </w:rPr>
        <w:t xml:space="preserve"> </w:t>
      </w:r>
      <w:r w:rsidR="003B2B05">
        <w:rPr>
          <w:sz w:val="28"/>
          <w:szCs w:val="28"/>
        </w:rPr>
        <w:t xml:space="preserve">выполнения </w:t>
      </w:r>
      <w:r w:rsidR="00BC7C4A" w:rsidRPr="00DC6194">
        <w:rPr>
          <w:sz w:val="28"/>
          <w:szCs w:val="28"/>
        </w:rPr>
        <w:t xml:space="preserve">лечебного массажа при врожденной мышечной кривошее.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дисплазии тазобедренного сустава.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врожденной косолапости.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</w:t>
      </w:r>
      <w:proofErr w:type="spellStart"/>
      <w:r w:rsidRPr="00DC6194">
        <w:rPr>
          <w:sz w:val="28"/>
          <w:szCs w:val="28"/>
        </w:rPr>
        <w:t>варусной</w:t>
      </w:r>
      <w:proofErr w:type="spellEnd"/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DC6194">
        <w:rPr>
          <w:sz w:val="28"/>
          <w:szCs w:val="28"/>
        </w:rPr>
        <w:t>лосковальгусной</w:t>
      </w:r>
      <w:proofErr w:type="spellEnd"/>
      <w:r>
        <w:rPr>
          <w:sz w:val="28"/>
          <w:szCs w:val="28"/>
        </w:rPr>
        <w:t xml:space="preserve"> </w:t>
      </w:r>
      <w:r w:rsidRPr="00DC6194">
        <w:rPr>
          <w:sz w:val="28"/>
          <w:szCs w:val="28"/>
        </w:rPr>
        <w:t xml:space="preserve">деформации стоп. </w:t>
      </w:r>
    </w:p>
    <w:p w:rsidR="00BC7C4A" w:rsidRPr="00DC6194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сколиозе. </w:t>
      </w:r>
    </w:p>
    <w:p w:rsidR="00BC7C4A" w:rsidRPr="00755036" w:rsidRDefault="00BC7C4A" w:rsidP="00BC7C4A">
      <w:pPr>
        <w:numPr>
          <w:ilvl w:val="0"/>
          <w:numId w:val="10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Техника</w:t>
      </w:r>
      <w:r w:rsidRPr="00DC61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DC6194">
        <w:rPr>
          <w:sz w:val="28"/>
          <w:szCs w:val="28"/>
        </w:rPr>
        <w:t xml:space="preserve"> лечебного массажа при детском церебральном параличе. </w:t>
      </w:r>
    </w:p>
    <w:p w:rsidR="000B6A4D" w:rsidRDefault="00BC7C4A" w:rsidP="00BC7C4A">
      <w:pPr>
        <w:jc w:val="center"/>
        <w:rPr>
          <w:b/>
          <w:sz w:val="28"/>
          <w:szCs w:val="28"/>
        </w:rPr>
      </w:pPr>
      <w:r>
        <w:br w:type="page"/>
      </w:r>
      <w:r w:rsidR="006E3065" w:rsidRPr="008C594C">
        <w:rPr>
          <w:b/>
          <w:sz w:val="28"/>
          <w:szCs w:val="28"/>
        </w:rPr>
        <w:lastRenderedPageBreak/>
        <w:t>СПИСОК ЛИТЕРАТУРЫ</w:t>
      </w:r>
      <w:r w:rsidR="006E3065">
        <w:rPr>
          <w:b/>
          <w:sz w:val="28"/>
          <w:szCs w:val="28"/>
        </w:rPr>
        <w:t xml:space="preserve"> ДЛЯ ПОДГОТОВКИ К </w:t>
      </w:r>
      <w:r w:rsidR="00E2577D">
        <w:rPr>
          <w:b/>
          <w:sz w:val="28"/>
          <w:szCs w:val="28"/>
        </w:rPr>
        <w:t xml:space="preserve">ГОСУДАРСТВЕННОМУ </w:t>
      </w:r>
      <w:r w:rsidR="00B97EF2">
        <w:rPr>
          <w:b/>
          <w:sz w:val="28"/>
          <w:szCs w:val="28"/>
        </w:rPr>
        <w:t>ЭКЗАМЕНУ</w:t>
      </w:r>
    </w:p>
    <w:p w:rsidR="00722FD2" w:rsidRPr="00D76CD3" w:rsidRDefault="00722FD2" w:rsidP="00722FD2">
      <w:pPr>
        <w:ind w:firstLine="720"/>
        <w:jc w:val="center"/>
        <w:rPr>
          <w:b/>
          <w:sz w:val="28"/>
          <w:szCs w:val="28"/>
        </w:rPr>
      </w:pPr>
    </w:p>
    <w:p w:rsidR="00E2577D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 xml:space="preserve">Бирюков А.А. Массаж для всех. – Москва: Лукоморье, 2021. – 427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2577D" w:rsidRPr="003C0A8E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>Большая книга массажа/ ред.-сост. Д.В.Нестерова. – Москва: АСТ, 2019.</w:t>
      </w:r>
      <w:r w:rsidRPr="003C0A8E">
        <w:rPr>
          <w:sz w:val="28"/>
        </w:rPr>
        <w:t xml:space="preserve"> </w:t>
      </w:r>
      <w:r>
        <w:rPr>
          <w:sz w:val="28"/>
        </w:rPr>
        <w:t>254 с.</w:t>
      </w:r>
    </w:p>
    <w:p w:rsidR="00E2577D" w:rsidRPr="003C0A8E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proofErr w:type="spellStart"/>
      <w:r>
        <w:rPr>
          <w:sz w:val="28"/>
        </w:rPr>
        <w:t>Вербов</w:t>
      </w:r>
      <w:proofErr w:type="spellEnd"/>
      <w:r>
        <w:rPr>
          <w:sz w:val="28"/>
        </w:rPr>
        <w:t xml:space="preserve"> А.Ф. Основы лечебного массажа. –  Москва: Медицина, 2020.</w:t>
      </w:r>
      <w:r w:rsidRPr="003C0A8E">
        <w:rPr>
          <w:sz w:val="28"/>
        </w:rPr>
        <w:t xml:space="preserve"> </w:t>
      </w:r>
      <w:r>
        <w:rPr>
          <w:sz w:val="28"/>
        </w:rPr>
        <w:t xml:space="preserve">– 314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2577D" w:rsidRPr="00595A0C" w:rsidRDefault="00E2577D" w:rsidP="00E2577D">
      <w:pPr>
        <w:pStyle w:val="a4"/>
        <w:numPr>
          <w:ilvl w:val="0"/>
          <w:numId w:val="11"/>
        </w:numPr>
        <w:ind w:hanging="720"/>
        <w:rPr>
          <w:bCs/>
          <w:szCs w:val="28"/>
        </w:rPr>
      </w:pPr>
      <w:proofErr w:type="spellStart"/>
      <w:r>
        <w:t>Васичкин</w:t>
      </w:r>
      <w:proofErr w:type="spellEnd"/>
      <w:r>
        <w:t xml:space="preserve"> В.И. Энциклопедия массажа. – Москва: АСТ-ПРЕСС, 2021.</w:t>
      </w:r>
      <w:r w:rsidRPr="003C0A8E">
        <w:t xml:space="preserve"> </w:t>
      </w:r>
      <w:r>
        <w:t>– 655 с.</w:t>
      </w:r>
    </w:p>
    <w:p w:rsidR="00E2577D" w:rsidRPr="00FE2C93" w:rsidRDefault="00E2577D" w:rsidP="00E2577D">
      <w:pPr>
        <w:pStyle w:val="a4"/>
        <w:numPr>
          <w:ilvl w:val="0"/>
          <w:numId w:val="11"/>
        </w:numPr>
        <w:ind w:hanging="720"/>
        <w:rPr>
          <w:bCs/>
          <w:szCs w:val="28"/>
        </w:rPr>
      </w:pPr>
      <w:proofErr w:type="spellStart"/>
      <w:r>
        <w:t>Васичкин</w:t>
      </w:r>
      <w:proofErr w:type="spellEnd"/>
      <w:r>
        <w:t xml:space="preserve"> В.И. Лечебный и гигиенический массаж / практическое руководство. – Минск: Беларусь, 2019.</w:t>
      </w:r>
      <w:r w:rsidRPr="0073429A">
        <w:t xml:space="preserve"> </w:t>
      </w:r>
      <w:r>
        <w:t xml:space="preserve">– 192 </w:t>
      </w:r>
      <w:proofErr w:type="gramStart"/>
      <w:r>
        <w:t>с</w:t>
      </w:r>
      <w:proofErr w:type="gramEnd"/>
      <w:r>
        <w:t>.</w:t>
      </w:r>
    </w:p>
    <w:p w:rsidR="00E2577D" w:rsidRPr="004B5D09" w:rsidRDefault="00E2577D" w:rsidP="00E2577D">
      <w:pPr>
        <w:pStyle w:val="a4"/>
        <w:numPr>
          <w:ilvl w:val="0"/>
          <w:numId w:val="11"/>
        </w:numPr>
        <w:ind w:hanging="720"/>
        <w:rPr>
          <w:bCs/>
          <w:szCs w:val="28"/>
        </w:rPr>
      </w:pPr>
      <w:proofErr w:type="spellStart"/>
      <w:r>
        <w:t>Васичкин</w:t>
      </w:r>
      <w:proofErr w:type="spellEnd"/>
      <w:r>
        <w:t xml:space="preserve"> В.И. Большой справочник по массажу. – Санкт-Петербург, 2020.</w:t>
      </w:r>
      <w:r w:rsidRPr="0073429A">
        <w:t xml:space="preserve"> </w:t>
      </w:r>
      <w:r>
        <w:t xml:space="preserve">– 415 </w:t>
      </w:r>
      <w:proofErr w:type="gramStart"/>
      <w:r>
        <w:t>с</w:t>
      </w:r>
      <w:proofErr w:type="gramEnd"/>
      <w:r>
        <w:t>.</w:t>
      </w:r>
    </w:p>
    <w:p w:rsidR="00E2577D" w:rsidRPr="0005724D" w:rsidRDefault="00E2577D" w:rsidP="00E2577D">
      <w:pPr>
        <w:pStyle w:val="a4"/>
        <w:numPr>
          <w:ilvl w:val="0"/>
          <w:numId w:val="11"/>
        </w:numPr>
        <w:ind w:hanging="720"/>
        <w:rPr>
          <w:bCs/>
          <w:szCs w:val="28"/>
        </w:rPr>
      </w:pPr>
      <w:r>
        <w:t xml:space="preserve">Дубровский В.И., Дубровская А.В. Лечебный массаж. – Москва: </w:t>
      </w:r>
      <w:proofErr w:type="spellStart"/>
      <w:r>
        <w:t>МЕДпресс-информ</w:t>
      </w:r>
      <w:proofErr w:type="spellEnd"/>
      <w:r>
        <w:t>, 2019.</w:t>
      </w:r>
      <w:r w:rsidRPr="0073429A">
        <w:t xml:space="preserve"> </w:t>
      </w:r>
      <w:r>
        <w:t>– 382с.</w:t>
      </w:r>
    </w:p>
    <w:p w:rsidR="00E2577D" w:rsidRPr="00931FEC" w:rsidRDefault="00E2577D" w:rsidP="00E2577D">
      <w:pPr>
        <w:pStyle w:val="a4"/>
        <w:numPr>
          <w:ilvl w:val="0"/>
          <w:numId w:val="11"/>
        </w:numPr>
        <w:ind w:hanging="720"/>
        <w:rPr>
          <w:bCs/>
          <w:color w:val="000000"/>
          <w:szCs w:val="28"/>
        </w:rPr>
      </w:pPr>
      <w:proofErr w:type="spellStart"/>
      <w:r w:rsidRPr="0093751E">
        <w:rPr>
          <w:color w:val="000000"/>
        </w:rPr>
        <w:t>Липченко</w:t>
      </w:r>
      <w:proofErr w:type="spellEnd"/>
      <w:r w:rsidRPr="0093751E">
        <w:rPr>
          <w:color w:val="000000"/>
        </w:rPr>
        <w:t xml:space="preserve"> В.Я., Самусев Р.П. Атлас нормальной анатомии человека. – Москва: Медицина, 20</w:t>
      </w:r>
      <w:r>
        <w:rPr>
          <w:color w:val="000000"/>
        </w:rPr>
        <w:t>20</w:t>
      </w:r>
      <w:r w:rsidRPr="0093751E">
        <w:rPr>
          <w:color w:val="000000"/>
        </w:rPr>
        <w:t>.</w:t>
      </w:r>
      <w:r w:rsidRPr="0073429A">
        <w:t xml:space="preserve"> </w:t>
      </w:r>
      <w:r>
        <w:t xml:space="preserve">– 320 </w:t>
      </w:r>
      <w:proofErr w:type="gramStart"/>
      <w:r>
        <w:t>с</w:t>
      </w:r>
      <w:proofErr w:type="gramEnd"/>
      <w:r>
        <w:t>.</w:t>
      </w:r>
    </w:p>
    <w:p w:rsidR="00E2577D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proofErr w:type="spellStart"/>
      <w:r>
        <w:rPr>
          <w:sz w:val="28"/>
        </w:rPr>
        <w:t>Клебанович</w:t>
      </w:r>
      <w:proofErr w:type="spellEnd"/>
      <w:r>
        <w:rPr>
          <w:sz w:val="28"/>
        </w:rPr>
        <w:t xml:space="preserve"> М.М. Классический лечебный массаж. – Санкт-Петербург, 2021.</w:t>
      </w:r>
      <w:r w:rsidRPr="003C0A8E">
        <w:rPr>
          <w:sz w:val="28"/>
        </w:rPr>
        <w:t xml:space="preserve"> </w:t>
      </w:r>
      <w:r>
        <w:rPr>
          <w:sz w:val="28"/>
        </w:rPr>
        <w:t xml:space="preserve">– 224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2577D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>Козлова Л.В. Основы реабилитации для медицинских колледжей: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 –</w:t>
      </w:r>
      <w:r w:rsidRPr="00E33E0C">
        <w:rPr>
          <w:sz w:val="28"/>
        </w:rPr>
        <w:t xml:space="preserve"> </w:t>
      </w:r>
      <w:r>
        <w:rPr>
          <w:sz w:val="28"/>
        </w:rPr>
        <w:t>Ростов-на-Дону: Феникс, 2018.</w:t>
      </w:r>
      <w:r w:rsidRPr="003C0A8E">
        <w:rPr>
          <w:sz w:val="28"/>
        </w:rPr>
        <w:t xml:space="preserve"> </w:t>
      </w:r>
      <w:r>
        <w:rPr>
          <w:sz w:val="28"/>
        </w:rPr>
        <w:t xml:space="preserve">– 475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2577D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>Красикова И. С. Детский массаж. – Санкт-Петербург, 2021.</w:t>
      </w:r>
      <w:r w:rsidRPr="003C0A8E">
        <w:rPr>
          <w:sz w:val="28"/>
        </w:rPr>
        <w:t xml:space="preserve"> </w:t>
      </w:r>
      <w:r>
        <w:rPr>
          <w:sz w:val="28"/>
        </w:rPr>
        <w:t xml:space="preserve">– 320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2577D" w:rsidRPr="00E33E0C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>Стельмашонок В.А. Основы реабилитации, физиотерапии, массажа и лечебной физкультуры: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 –</w:t>
      </w:r>
      <w:r w:rsidRPr="00E33E0C">
        <w:rPr>
          <w:sz w:val="28"/>
        </w:rPr>
        <w:t xml:space="preserve"> </w:t>
      </w:r>
      <w:r>
        <w:rPr>
          <w:sz w:val="28"/>
        </w:rPr>
        <w:t>Минск: РИПО, 2018.</w:t>
      </w:r>
      <w:r w:rsidRPr="003C0A8E">
        <w:rPr>
          <w:sz w:val="28"/>
        </w:rPr>
        <w:t xml:space="preserve"> </w:t>
      </w:r>
      <w:r>
        <w:rPr>
          <w:sz w:val="28"/>
        </w:rPr>
        <w:t>– 328 с.</w:t>
      </w:r>
    </w:p>
    <w:p w:rsidR="00E2577D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>Фокин В.Н. Краткий курс массажа. – Москва, 2020.</w:t>
      </w:r>
      <w:r w:rsidRPr="003C0A8E">
        <w:rPr>
          <w:sz w:val="28"/>
        </w:rPr>
        <w:t xml:space="preserve"> </w:t>
      </w:r>
      <w:r>
        <w:rPr>
          <w:sz w:val="28"/>
        </w:rPr>
        <w:t xml:space="preserve">– 424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2577D" w:rsidRPr="005A2F40" w:rsidRDefault="00E2577D" w:rsidP="00E2577D">
      <w:pPr>
        <w:numPr>
          <w:ilvl w:val="0"/>
          <w:numId w:val="11"/>
        </w:numPr>
        <w:ind w:hanging="720"/>
        <w:jc w:val="both"/>
        <w:rPr>
          <w:sz w:val="28"/>
        </w:rPr>
      </w:pPr>
      <w:r>
        <w:rPr>
          <w:sz w:val="28"/>
        </w:rPr>
        <w:t>Харламова Е.В., Попова Н.М. Гимнастика и массаж детей от рождения до года. – Москва, Ростов-на-Дону, 2018.</w:t>
      </w:r>
      <w:r w:rsidRPr="003C0A8E">
        <w:rPr>
          <w:sz w:val="28"/>
        </w:rPr>
        <w:t xml:space="preserve"> </w:t>
      </w:r>
      <w:r>
        <w:rPr>
          <w:sz w:val="28"/>
        </w:rPr>
        <w:t xml:space="preserve">– 190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E2577D">
      <w:pPr>
        <w:rPr>
          <w:b/>
          <w:sz w:val="28"/>
          <w:szCs w:val="20"/>
        </w:rPr>
      </w:pPr>
    </w:p>
    <w:p w:rsidR="00E2577D" w:rsidRDefault="00E2577D" w:rsidP="00E2577D">
      <w:pPr>
        <w:tabs>
          <w:tab w:val="left" w:pos="6660"/>
        </w:tabs>
        <w:jc w:val="both"/>
        <w:rPr>
          <w:sz w:val="28"/>
        </w:rPr>
      </w:pPr>
    </w:p>
    <w:p w:rsidR="00E2577D" w:rsidRDefault="00E2577D" w:rsidP="00E2577D">
      <w:pPr>
        <w:tabs>
          <w:tab w:val="left" w:pos="6660"/>
        </w:tabs>
        <w:jc w:val="both"/>
        <w:rPr>
          <w:sz w:val="28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6D1D77">
      <w:pPr>
        <w:rPr>
          <w:b/>
          <w:sz w:val="28"/>
          <w:szCs w:val="20"/>
        </w:rPr>
      </w:pPr>
    </w:p>
    <w:p w:rsidR="00BC7C4A" w:rsidRDefault="00BC7C4A" w:rsidP="00722FD2">
      <w:pPr>
        <w:ind w:firstLine="703"/>
        <w:jc w:val="center"/>
        <w:rPr>
          <w:b/>
          <w:sz w:val="28"/>
          <w:szCs w:val="20"/>
        </w:rPr>
      </w:pPr>
    </w:p>
    <w:p w:rsidR="00BC7C4A" w:rsidRDefault="00BC7C4A" w:rsidP="00BC7C4A">
      <w:pPr>
        <w:tabs>
          <w:tab w:val="left" w:pos="6804"/>
        </w:tabs>
        <w:rPr>
          <w:sz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 w:rsidR="00FC79C7">
        <w:rPr>
          <w:sz w:val="28"/>
          <w:szCs w:val="28"/>
        </w:rPr>
        <w:t xml:space="preserve">  </w:t>
      </w:r>
      <w:proofErr w:type="spellStart"/>
      <w:r w:rsidR="00E2577D">
        <w:rPr>
          <w:sz w:val="28"/>
          <w:szCs w:val="28"/>
        </w:rPr>
        <w:t>Л.В.Клевченя</w:t>
      </w:r>
      <w:proofErr w:type="spellEnd"/>
    </w:p>
    <w:p w:rsidR="00BC7C4A" w:rsidRDefault="00BC7C4A" w:rsidP="00BC7C4A">
      <w:pPr>
        <w:rPr>
          <w:sz w:val="28"/>
        </w:rPr>
      </w:pPr>
    </w:p>
    <w:p w:rsidR="00BC7C4A" w:rsidRDefault="00BC7C4A" w:rsidP="003F52BC">
      <w:pPr>
        <w:rPr>
          <w:b/>
          <w:sz w:val="28"/>
          <w:szCs w:val="20"/>
        </w:rPr>
      </w:pPr>
    </w:p>
    <w:sectPr w:rsidR="00BC7C4A" w:rsidSect="007B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69"/>
    <w:multiLevelType w:val="hybridMultilevel"/>
    <w:tmpl w:val="8208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3866"/>
    <w:multiLevelType w:val="hybridMultilevel"/>
    <w:tmpl w:val="29E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8A4"/>
    <w:multiLevelType w:val="hybridMultilevel"/>
    <w:tmpl w:val="005049CC"/>
    <w:lvl w:ilvl="0" w:tplc="91B2C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F1305"/>
    <w:multiLevelType w:val="hybridMultilevel"/>
    <w:tmpl w:val="614873BE"/>
    <w:lvl w:ilvl="0" w:tplc="DB8282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09B0"/>
    <w:multiLevelType w:val="hybridMultilevel"/>
    <w:tmpl w:val="849E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61B69"/>
    <w:multiLevelType w:val="hybridMultilevel"/>
    <w:tmpl w:val="6862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C7D20"/>
    <w:multiLevelType w:val="hybridMultilevel"/>
    <w:tmpl w:val="9DA8D0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8B26D0D"/>
    <w:multiLevelType w:val="hybridMultilevel"/>
    <w:tmpl w:val="94700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4A0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8408EC"/>
    <w:multiLevelType w:val="hybridMultilevel"/>
    <w:tmpl w:val="E0A6F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7D0A75"/>
    <w:multiLevelType w:val="hybridMultilevel"/>
    <w:tmpl w:val="9820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B6A4D"/>
    <w:rsid w:val="00015DF3"/>
    <w:rsid w:val="00021BC8"/>
    <w:rsid w:val="00093473"/>
    <w:rsid w:val="00093D97"/>
    <w:rsid w:val="000B2ADB"/>
    <w:rsid w:val="000B6A4D"/>
    <w:rsid w:val="000D1861"/>
    <w:rsid w:val="00191F01"/>
    <w:rsid w:val="00194061"/>
    <w:rsid w:val="002141DD"/>
    <w:rsid w:val="00261C01"/>
    <w:rsid w:val="0027646E"/>
    <w:rsid w:val="003B2B05"/>
    <w:rsid w:val="003B6612"/>
    <w:rsid w:val="003C355A"/>
    <w:rsid w:val="003E3701"/>
    <w:rsid w:val="003F52BC"/>
    <w:rsid w:val="004B1E54"/>
    <w:rsid w:val="004C7BDE"/>
    <w:rsid w:val="005714CC"/>
    <w:rsid w:val="00650BEC"/>
    <w:rsid w:val="006C1D50"/>
    <w:rsid w:val="006D1D77"/>
    <w:rsid w:val="006E3065"/>
    <w:rsid w:val="00722FD2"/>
    <w:rsid w:val="00751249"/>
    <w:rsid w:val="007B4983"/>
    <w:rsid w:val="008173D1"/>
    <w:rsid w:val="00833B04"/>
    <w:rsid w:val="00891575"/>
    <w:rsid w:val="008D3027"/>
    <w:rsid w:val="008F6779"/>
    <w:rsid w:val="00926B62"/>
    <w:rsid w:val="00954E45"/>
    <w:rsid w:val="00956321"/>
    <w:rsid w:val="009B359D"/>
    <w:rsid w:val="009F09AF"/>
    <w:rsid w:val="00A22C88"/>
    <w:rsid w:val="00A457C6"/>
    <w:rsid w:val="00AA55E6"/>
    <w:rsid w:val="00AE3087"/>
    <w:rsid w:val="00B76CFA"/>
    <w:rsid w:val="00B97EF2"/>
    <w:rsid w:val="00BC7C4A"/>
    <w:rsid w:val="00BF746C"/>
    <w:rsid w:val="00C320B5"/>
    <w:rsid w:val="00C74CC5"/>
    <w:rsid w:val="00CE026A"/>
    <w:rsid w:val="00CF16EF"/>
    <w:rsid w:val="00D306D6"/>
    <w:rsid w:val="00D66DE5"/>
    <w:rsid w:val="00D76DC0"/>
    <w:rsid w:val="00DD4024"/>
    <w:rsid w:val="00E14E2E"/>
    <w:rsid w:val="00E2577D"/>
    <w:rsid w:val="00EB1412"/>
    <w:rsid w:val="00EB26A7"/>
    <w:rsid w:val="00ED43F9"/>
    <w:rsid w:val="00F03239"/>
    <w:rsid w:val="00F85BAA"/>
    <w:rsid w:val="00FC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4D"/>
    <w:pPr>
      <w:ind w:left="720"/>
      <w:contextualSpacing/>
    </w:pPr>
  </w:style>
  <w:style w:type="paragraph" w:styleId="a4">
    <w:name w:val="Body Text"/>
    <w:basedOn w:val="a"/>
    <w:link w:val="a5"/>
    <w:rsid w:val="00EB26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B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epr">
    <w:name w:val="datepr"/>
    <w:basedOn w:val="a0"/>
    <w:rsid w:val="00E2577D"/>
  </w:style>
  <w:style w:type="character" w:customStyle="1" w:styleId="number">
    <w:name w:val="number"/>
    <w:basedOn w:val="a0"/>
    <w:rsid w:val="00E2577D"/>
  </w:style>
  <w:style w:type="paragraph" w:customStyle="1" w:styleId="2">
    <w:name w:val="Абзац списка2"/>
    <w:basedOn w:val="a"/>
    <w:rsid w:val="00E257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E2577D"/>
    <w:rPr>
      <w:color w:val="0000FF"/>
      <w:u w:val="single"/>
    </w:rPr>
  </w:style>
  <w:style w:type="character" w:customStyle="1" w:styleId="FontStyle38">
    <w:name w:val="Font Style38"/>
    <w:uiPriority w:val="99"/>
    <w:rsid w:val="00E2577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CB30-747D-4C57-8B4D-C21CDA5D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37</cp:revision>
  <cp:lastPrinted>2022-03-11T09:48:00Z</cp:lastPrinted>
  <dcterms:created xsi:type="dcterms:W3CDTF">2014-04-18T10:09:00Z</dcterms:created>
  <dcterms:modified xsi:type="dcterms:W3CDTF">2024-03-06T09:23:00Z</dcterms:modified>
</cp:coreProperties>
</file>